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300" w:rsidRDefault="00CD6300">
      <w:r>
        <w:t>DESCRIPCIÓN DE UN ECOSISTEMA: PARQUE DE DOÑANA</w:t>
      </w:r>
    </w:p>
    <w:p w:rsidR="00900364" w:rsidRDefault="00900364">
      <w:r>
        <w:t>NOMBRES Y APELLIDOS:</w:t>
      </w:r>
    </w:p>
    <w:tbl>
      <w:tblPr>
        <w:tblStyle w:val="Tablaconcuadrcula"/>
        <w:tblW w:w="0" w:type="auto"/>
        <w:tblLook w:val="04A0"/>
      </w:tblPr>
      <w:tblGrid>
        <w:gridCol w:w="1975"/>
        <w:gridCol w:w="1976"/>
        <w:gridCol w:w="1976"/>
        <w:gridCol w:w="988"/>
        <w:gridCol w:w="988"/>
        <w:gridCol w:w="988"/>
        <w:gridCol w:w="988"/>
        <w:gridCol w:w="1976"/>
        <w:gridCol w:w="1976"/>
      </w:tblGrid>
      <w:tr w:rsidR="00900364" w:rsidTr="00900364">
        <w:tc>
          <w:tcPr>
            <w:tcW w:w="13831" w:type="dxa"/>
            <w:gridSpan w:val="9"/>
            <w:vAlign w:val="center"/>
          </w:tcPr>
          <w:p w:rsidR="00900364" w:rsidRDefault="00900364" w:rsidP="00900364">
            <w:pPr>
              <w:jc w:val="center"/>
            </w:pPr>
            <w:r>
              <w:t>TRES UNIDADES ECOLÓGICAS [O HÁBITATS] Y SU DESCRIPCIÓN</w:t>
            </w:r>
          </w:p>
        </w:tc>
      </w:tr>
      <w:tr w:rsidR="00705BF3" w:rsidTr="001E4386">
        <w:tc>
          <w:tcPr>
            <w:tcW w:w="3951" w:type="dxa"/>
            <w:gridSpan w:val="2"/>
          </w:tcPr>
          <w:p w:rsidR="00705BF3" w:rsidRDefault="00705BF3">
            <w:r>
              <w:t>1)</w:t>
            </w:r>
          </w:p>
        </w:tc>
        <w:tc>
          <w:tcPr>
            <w:tcW w:w="4940" w:type="dxa"/>
            <w:gridSpan w:val="4"/>
          </w:tcPr>
          <w:p w:rsidR="00705BF3" w:rsidRDefault="00705BF3">
            <w:r>
              <w:t>2)</w:t>
            </w:r>
          </w:p>
        </w:tc>
        <w:tc>
          <w:tcPr>
            <w:tcW w:w="4940" w:type="dxa"/>
            <w:gridSpan w:val="3"/>
          </w:tcPr>
          <w:p w:rsidR="00705BF3" w:rsidRDefault="00705BF3">
            <w:r>
              <w:t>3)</w:t>
            </w:r>
          </w:p>
        </w:tc>
      </w:tr>
      <w:tr w:rsidR="00705BF3" w:rsidTr="002A0F3B">
        <w:tc>
          <w:tcPr>
            <w:tcW w:w="3951" w:type="dxa"/>
            <w:gridSpan w:val="2"/>
          </w:tcPr>
          <w:p w:rsidR="00705BF3" w:rsidRDefault="00705BF3"/>
          <w:p w:rsidR="00705BF3" w:rsidRDefault="00705BF3"/>
          <w:p w:rsidR="00705BF3" w:rsidRDefault="00705BF3"/>
          <w:p w:rsidR="00705BF3" w:rsidRDefault="00705BF3"/>
        </w:tc>
        <w:tc>
          <w:tcPr>
            <w:tcW w:w="4940" w:type="dxa"/>
            <w:gridSpan w:val="4"/>
          </w:tcPr>
          <w:p w:rsidR="00705BF3" w:rsidRDefault="00705BF3"/>
        </w:tc>
        <w:tc>
          <w:tcPr>
            <w:tcW w:w="4940" w:type="dxa"/>
            <w:gridSpan w:val="3"/>
          </w:tcPr>
          <w:p w:rsidR="00705BF3" w:rsidRDefault="00705BF3"/>
        </w:tc>
      </w:tr>
      <w:tr w:rsidR="00705BF3" w:rsidTr="00705BF3">
        <w:tc>
          <w:tcPr>
            <w:tcW w:w="3951" w:type="dxa"/>
            <w:gridSpan w:val="2"/>
            <w:vAlign w:val="center"/>
          </w:tcPr>
          <w:p w:rsidR="00705BF3" w:rsidRDefault="00705BF3" w:rsidP="00900364">
            <w:pPr>
              <w:jc w:val="center"/>
            </w:pPr>
            <w:r>
              <w:t>PRODUCTORES</w:t>
            </w:r>
            <w:r w:rsidR="00CD6300">
              <w:t>*</w:t>
            </w:r>
          </w:p>
        </w:tc>
        <w:tc>
          <w:tcPr>
            <w:tcW w:w="5928" w:type="dxa"/>
            <w:gridSpan w:val="5"/>
            <w:vAlign w:val="center"/>
          </w:tcPr>
          <w:p w:rsidR="00705BF3" w:rsidRDefault="00705BF3" w:rsidP="00900364">
            <w:pPr>
              <w:jc w:val="center"/>
            </w:pPr>
            <w:r>
              <w:t>CONSUMIDORES PRIMARIOS</w:t>
            </w:r>
            <w:r w:rsidR="00CD6300">
              <w:t>*</w:t>
            </w:r>
          </w:p>
        </w:tc>
        <w:tc>
          <w:tcPr>
            <w:tcW w:w="1976" w:type="dxa"/>
            <w:vAlign w:val="center"/>
          </w:tcPr>
          <w:p w:rsidR="00705BF3" w:rsidRDefault="00705BF3" w:rsidP="00705BF3">
            <w:pPr>
              <w:jc w:val="center"/>
            </w:pPr>
            <w:r>
              <w:t>SECUNDARIOS</w:t>
            </w:r>
            <w:r w:rsidR="00CD6300">
              <w:t>*</w:t>
            </w:r>
          </w:p>
        </w:tc>
        <w:tc>
          <w:tcPr>
            <w:tcW w:w="1976" w:type="dxa"/>
            <w:vAlign w:val="center"/>
          </w:tcPr>
          <w:p w:rsidR="00705BF3" w:rsidRDefault="00705BF3" w:rsidP="00900364">
            <w:pPr>
              <w:jc w:val="center"/>
            </w:pPr>
            <w:r>
              <w:t>TERCIARIOS</w:t>
            </w:r>
            <w:r w:rsidR="00CD6300">
              <w:t>*</w:t>
            </w:r>
          </w:p>
        </w:tc>
      </w:tr>
      <w:tr w:rsidR="00705BF3" w:rsidTr="00705BF3">
        <w:tc>
          <w:tcPr>
            <w:tcW w:w="1975" w:type="dxa"/>
          </w:tcPr>
          <w:p w:rsidR="00705BF3" w:rsidRDefault="00705BF3"/>
          <w:p w:rsidR="00CD6300" w:rsidRDefault="00CD6300"/>
        </w:tc>
        <w:tc>
          <w:tcPr>
            <w:tcW w:w="1976" w:type="dxa"/>
          </w:tcPr>
          <w:p w:rsidR="00705BF3" w:rsidRDefault="00705BF3"/>
        </w:tc>
        <w:tc>
          <w:tcPr>
            <w:tcW w:w="1976" w:type="dxa"/>
          </w:tcPr>
          <w:p w:rsidR="00705BF3" w:rsidRDefault="00705BF3"/>
        </w:tc>
        <w:tc>
          <w:tcPr>
            <w:tcW w:w="1976" w:type="dxa"/>
            <w:gridSpan w:val="2"/>
          </w:tcPr>
          <w:p w:rsidR="00705BF3" w:rsidRDefault="00705BF3"/>
        </w:tc>
        <w:tc>
          <w:tcPr>
            <w:tcW w:w="1976" w:type="dxa"/>
            <w:gridSpan w:val="2"/>
          </w:tcPr>
          <w:p w:rsidR="00705BF3" w:rsidRDefault="00705BF3" w:rsidP="0043265B"/>
        </w:tc>
        <w:tc>
          <w:tcPr>
            <w:tcW w:w="1976" w:type="dxa"/>
          </w:tcPr>
          <w:p w:rsidR="00705BF3" w:rsidRDefault="00705BF3" w:rsidP="00C55A3D"/>
        </w:tc>
        <w:tc>
          <w:tcPr>
            <w:tcW w:w="1976" w:type="dxa"/>
          </w:tcPr>
          <w:p w:rsidR="00705BF3" w:rsidRDefault="00705BF3"/>
        </w:tc>
      </w:tr>
      <w:tr w:rsidR="00705BF3" w:rsidTr="00705BF3">
        <w:tc>
          <w:tcPr>
            <w:tcW w:w="1975" w:type="dxa"/>
          </w:tcPr>
          <w:p w:rsidR="00705BF3" w:rsidRDefault="00705BF3"/>
          <w:p w:rsidR="00CD6300" w:rsidRDefault="00CD6300"/>
        </w:tc>
        <w:tc>
          <w:tcPr>
            <w:tcW w:w="1976" w:type="dxa"/>
          </w:tcPr>
          <w:p w:rsidR="00705BF3" w:rsidRDefault="00705BF3"/>
        </w:tc>
        <w:tc>
          <w:tcPr>
            <w:tcW w:w="1976" w:type="dxa"/>
          </w:tcPr>
          <w:p w:rsidR="00705BF3" w:rsidRDefault="00705BF3"/>
        </w:tc>
        <w:tc>
          <w:tcPr>
            <w:tcW w:w="1976" w:type="dxa"/>
            <w:gridSpan w:val="2"/>
          </w:tcPr>
          <w:p w:rsidR="00705BF3" w:rsidRDefault="00705BF3"/>
        </w:tc>
        <w:tc>
          <w:tcPr>
            <w:tcW w:w="1976" w:type="dxa"/>
            <w:gridSpan w:val="2"/>
          </w:tcPr>
          <w:p w:rsidR="00705BF3" w:rsidRDefault="00705BF3" w:rsidP="00A06C99"/>
        </w:tc>
        <w:tc>
          <w:tcPr>
            <w:tcW w:w="1976" w:type="dxa"/>
          </w:tcPr>
          <w:p w:rsidR="00705BF3" w:rsidRDefault="00705BF3" w:rsidP="00815B1D"/>
        </w:tc>
        <w:tc>
          <w:tcPr>
            <w:tcW w:w="1976" w:type="dxa"/>
          </w:tcPr>
          <w:p w:rsidR="00705BF3" w:rsidRDefault="00705BF3"/>
        </w:tc>
      </w:tr>
      <w:tr w:rsidR="00705BF3" w:rsidTr="00705BF3">
        <w:tc>
          <w:tcPr>
            <w:tcW w:w="1975" w:type="dxa"/>
          </w:tcPr>
          <w:p w:rsidR="00705BF3" w:rsidRDefault="00705BF3"/>
          <w:p w:rsidR="00CD6300" w:rsidRDefault="00CD6300"/>
        </w:tc>
        <w:tc>
          <w:tcPr>
            <w:tcW w:w="1976" w:type="dxa"/>
          </w:tcPr>
          <w:p w:rsidR="00705BF3" w:rsidRDefault="00705BF3"/>
        </w:tc>
        <w:tc>
          <w:tcPr>
            <w:tcW w:w="1976" w:type="dxa"/>
          </w:tcPr>
          <w:p w:rsidR="00705BF3" w:rsidRDefault="00705BF3"/>
        </w:tc>
        <w:tc>
          <w:tcPr>
            <w:tcW w:w="1976" w:type="dxa"/>
            <w:gridSpan w:val="2"/>
          </w:tcPr>
          <w:p w:rsidR="00705BF3" w:rsidRDefault="00705BF3"/>
        </w:tc>
        <w:tc>
          <w:tcPr>
            <w:tcW w:w="1976" w:type="dxa"/>
            <w:gridSpan w:val="2"/>
          </w:tcPr>
          <w:p w:rsidR="00705BF3" w:rsidRDefault="00705BF3"/>
        </w:tc>
        <w:tc>
          <w:tcPr>
            <w:tcW w:w="1976" w:type="dxa"/>
          </w:tcPr>
          <w:p w:rsidR="00705BF3" w:rsidRDefault="00705BF3" w:rsidP="00707210"/>
        </w:tc>
        <w:tc>
          <w:tcPr>
            <w:tcW w:w="1976" w:type="dxa"/>
          </w:tcPr>
          <w:p w:rsidR="00705BF3" w:rsidRDefault="00705BF3"/>
        </w:tc>
      </w:tr>
      <w:tr w:rsidR="00705BF3" w:rsidTr="00705BF3">
        <w:tc>
          <w:tcPr>
            <w:tcW w:w="1975" w:type="dxa"/>
          </w:tcPr>
          <w:p w:rsidR="00705BF3" w:rsidRDefault="00705BF3"/>
          <w:p w:rsidR="00CD6300" w:rsidRDefault="00CD6300"/>
        </w:tc>
        <w:tc>
          <w:tcPr>
            <w:tcW w:w="1976" w:type="dxa"/>
          </w:tcPr>
          <w:p w:rsidR="00705BF3" w:rsidRDefault="00705BF3"/>
        </w:tc>
        <w:tc>
          <w:tcPr>
            <w:tcW w:w="1976" w:type="dxa"/>
          </w:tcPr>
          <w:p w:rsidR="00705BF3" w:rsidRDefault="00705BF3"/>
        </w:tc>
        <w:tc>
          <w:tcPr>
            <w:tcW w:w="1976" w:type="dxa"/>
            <w:gridSpan w:val="2"/>
          </w:tcPr>
          <w:p w:rsidR="00705BF3" w:rsidRDefault="00705BF3"/>
        </w:tc>
        <w:tc>
          <w:tcPr>
            <w:tcW w:w="1976" w:type="dxa"/>
            <w:gridSpan w:val="2"/>
          </w:tcPr>
          <w:p w:rsidR="00705BF3" w:rsidRDefault="00705BF3"/>
        </w:tc>
        <w:tc>
          <w:tcPr>
            <w:tcW w:w="1976" w:type="dxa"/>
          </w:tcPr>
          <w:p w:rsidR="00705BF3" w:rsidRDefault="00705BF3"/>
        </w:tc>
        <w:tc>
          <w:tcPr>
            <w:tcW w:w="1976" w:type="dxa"/>
          </w:tcPr>
          <w:p w:rsidR="00705BF3" w:rsidRDefault="00705BF3"/>
        </w:tc>
      </w:tr>
      <w:tr w:rsidR="00705BF3" w:rsidTr="00900364">
        <w:tc>
          <w:tcPr>
            <w:tcW w:w="6915" w:type="dxa"/>
            <w:gridSpan w:val="4"/>
            <w:vAlign w:val="center"/>
          </w:tcPr>
          <w:p w:rsidR="00705BF3" w:rsidRDefault="00705BF3" w:rsidP="00900364">
            <w:pPr>
              <w:jc w:val="center"/>
            </w:pPr>
            <w:r>
              <w:t>RELACIONES INTRAESPECÍFICAS</w:t>
            </w:r>
          </w:p>
        </w:tc>
        <w:tc>
          <w:tcPr>
            <w:tcW w:w="6916" w:type="dxa"/>
            <w:gridSpan w:val="5"/>
            <w:vAlign w:val="center"/>
          </w:tcPr>
          <w:p w:rsidR="00705BF3" w:rsidRDefault="00705BF3" w:rsidP="00900364">
            <w:pPr>
              <w:jc w:val="center"/>
            </w:pPr>
            <w:r>
              <w:t>CASOS DE DEPREDACIÓN</w:t>
            </w:r>
          </w:p>
        </w:tc>
      </w:tr>
      <w:tr w:rsidR="00705BF3" w:rsidTr="00900364">
        <w:tc>
          <w:tcPr>
            <w:tcW w:w="6915" w:type="dxa"/>
            <w:gridSpan w:val="4"/>
            <w:vAlign w:val="center"/>
          </w:tcPr>
          <w:p w:rsidR="00705BF3" w:rsidRDefault="00705BF3" w:rsidP="00900364">
            <w:pPr>
              <w:jc w:val="center"/>
            </w:pPr>
          </w:p>
          <w:p w:rsidR="00705BF3" w:rsidRDefault="00705BF3" w:rsidP="00900364">
            <w:pPr>
              <w:jc w:val="center"/>
            </w:pPr>
          </w:p>
          <w:p w:rsidR="00705BF3" w:rsidRDefault="00705BF3" w:rsidP="00900364">
            <w:pPr>
              <w:jc w:val="center"/>
            </w:pPr>
          </w:p>
          <w:p w:rsidR="00705BF3" w:rsidRDefault="00705BF3" w:rsidP="00900364">
            <w:pPr>
              <w:jc w:val="center"/>
            </w:pPr>
          </w:p>
          <w:p w:rsidR="00705BF3" w:rsidRDefault="00705BF3" w:rsidP="00900364">
            <w:pPr>
              <w:jc w:val="center"/>
            </w:pPr>
          </w:p>
          <w:p w:rsidR="00705BF3" w:rsidRDefault="00705BF3" w:rsidP="00900364">
            <w:pPr>
              <w:jc w:val="center"/>
            </w:pPr>
          </w:p>
          <w:p w:rsidR="00705BF3" w:rsidRDefault="00705BF3" w:rsidP="00900364">
            <w:pPr>
              <w:jc w:val="center"/>
            </w:pPr>
          </w:p>
        </w:tc>
        <w:tc>
          <w:tcPr>
            <w:tcW w:w="6916" w:type="dxa"/>
            <w:gridSpan w:val="5"/>
            <w:vAlign w:val="center"/>
          </w:tcPr>
          <w:p w:rsidR="00705BF3" w:rsidRDefault="00705BF3" w:rsidP="00900364">
            <w:pPr>
              <w:jc w:val="center"/>
            </w:pPr>
          </w:p>
        </w:tc>
      </w:tr>
      <w:tr w:rsidR="00705BF3" w:rsidTr="00900364">
        <w:tc>
          <w:tcPr>
            <w:tcW w:w="6915" w:type="dxa"/>
            <w:gridSpan w:val="4"/>
            <w:vAlign w:val="center"/>
          </w:tcPr>
          <w:p w:rsidR="00705BF3" w:rsidRDefault="00705BF3" w:rsidP="00900364">
            <w:pPr>
              <w:jc w:val="center"/>
            </w:pPr>
            <w:r>
              <w:t>NICHO ECOLÓGICO DEL PINO</w:t>
            </w:r>
          </w:p>
        </w:tc>
        <w:tc>
          <w:tcPr>
            <w:tcW w:w="6916" w:type="dxa"/>
            <w:gridSpan w:val="5"/>
            <w:vAlign w:val="center"/>
          </w:tcPr>
          <w:p w:rsidR="00705BF3" w:rsidRDefault="00705BF3" w:rsidP="00900364">
            <w:pPr>
              <w:jc w:val="center"/>
            </w:pPr>
            <w:r>
              <w:t>NICHO ECOLÓGICO DEL GANSO</w:t>
            </w:r>
          </w:p>
        </w:tc>
      </w:tr>
      <w:tr w:rsidR="00705BF3" w:rsidTr="00900364">
        <w:tc>
          <w:tcPr>
            <w:tcW w:w="6915" w:type="dxa"/>
            <w:gridSpan w:val="4"/>
            <w:vAlign w:val="center"/>
          </w:tcPr>
          <w:p w:rsidR="00705BF3" w:rsidRDefault="00705BF3" w:rsidP="00900364">
            <w:pPr>
              <w:jc w:val="center"/>
            </w:pPr>
          </w:p>
          <w:p w:rsidR="00705BF3" w:rsidRDefault="00705BF3" w:rsidP="00900364">
            <w:pPr>
              <w:jc w:val="center"/>
            </w:pPr>
          </w:p>
          <w:p w:rsidR="00705BF3" w:rsidRDefault="00705BF3" w:rsidP="00900364">
            <w:pPr>
              <w:jc w:val="center"/>
            </w:pPr>
          </w:p>
          <w:p w:rsidR="00705BF3" w:rsidRDefault="00705BF3" w:rsidP="00900364">
            <w:pPr>
              <w:jc w:val="center"/>
            </w:pPr>
          </w:p>
          <w:p w:rsidR="00705BF3" w:rsidRDefault="00705BF3" w:rsidP="00900364">
            <w:pPr>
              <w:jc w:val="center"/>
            </w:pPr>
          </w:p>
          <w:p w:rsidR="00705BF3" w:rsidRDefault="00705BF3" w:rsidP="00900364">
            <w:pPr>
              <w:jc w:val="center"/>
            </w:pPr>
          </w:p>
          <w:p w:rsidR="00705BF3" w:rsidRDefault="00705BF3" w:rsidP="00900364">
            <w:pPr>
              <w:jc w:val="center"/>
            </w:pPr>
          </w:p>
        </w:tc>
        <w:tc>
          <w:tcPr>
            <w:tcW w:w="6916" w:type="dxa"/>
            <w:gridSpan w:val="5"/>
            <w:vAlign w:val="center"/>
          </w:tcPr>
          <w:p w:rsidR="00705BF3" w:rsidRDefault="00705BF3" w:rsidP="00900364">
            <w:pPr>
              <w:jc w:val="center"/>
            </w:pPr>
          </w:p>
        </w:tc>
      </w:tr>
    </w:tbl>
    <w:p w:rsidR="00474671" w:rsidRDefault="00900364">
      <w:r>
        <w:t>Poner entre paréntesis a qué unidad ecológica o hábitat corresponde cada productor y cada consumidor.</w:t>
      </w:r>
    </w:p>
    <w:sectPr w:rsidR="00474671" w:rsidSect="00900364"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C3AE0"/>
    <w:rsid w:val="00474671"/>
    <w:rsid w:val="00705BF3"/>
    <w:rsid w:val="00900364"/>
    <w:rsid w:val="009C3AE0"/>
    <w:rsid w:val="00CD6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6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C3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2013-01-28T19:35:00Z</cp:lastPrinted>
  <dcterms:created xsi:type="dcterms:W3CDTF">2013-01-28T18:32:00Z</dcterms:created>
  <dcterms:modified xsi:type="dcterms:W3CDTF">2013-01-28T19:36:00Z</dcterms:modified>
</cp:coreProperties>
</file>